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5AC" w:rsidRPr="00E46D05" w:rsidRDefault="0078191F" w:rsidP="0078191F">
      <w:pPr>
        <w:spacing w:after="0" w:line="240" w:lineRule="auto"/>
        <w:jc w:val="center"/>
        <w:rPr>
          <w:rFonts w:ascii="Times New Roman" w:hAnsi="Times New Roman" w:cs="Times New Roman"/>
          <w:b/>
        </w:rPr>
      </w:pPr>
      <w:bookmarkStart w:id="0" w:name="_GoBack"/>
      <w:bookmarkEnd w:id="0"/>
      <w:r w:rsidRPr="00E46D05">
        <w:rPr>
          <w:rFonts w:ascii="Times New Roman" w:hAnsi="Times New Roman" w:cs="Times New Roman"/>
          <w:b/>
        </w:rPr>
        <w:t>Brigham Young University</w:t>
      </w:r>
    </w:p>
    <w:p w:rsidR="00425ECB" w:rsidRPr="00E46D05" w:rsidRDefault="00425ECB" w:rsidP="00425ECB">
      <w:pPr>
        <w:spacing w:after="0" w:line="240" w:lineRule="auto"/>
        <w:jc w:val="center"/>
        <w:rPr>
          <w:rFonts w:ascii="Times New Roman" w:hAnsi="Times New Roman" w:cs="Times New Roman"/>
          <w:b/>
        </w:rPr>
      </w:pPr>
      <w:r w:rsidRPr="00E46D05">
        <w:rPr>
          <w:rFonts w:ascii="Times New Roman" w:hAnsi="Times New Roman" w:cs="Times New Roman"/>
          <w:b/>
        </w:rPr>
        <w:t>CPSE 725, Winter 2014</w:t>
      </w:r>
    </w:p>
    <w:p w:rsidR="0078191F" w:rsidRDefault="0078191F" w:rsidP="0078191F">
      <w:pPr>
        <w:spacing w:after="0" w:line="240" w:lineRule="auto"/>
        <w:jc w:val="center"/>
        <w:rPr>
          <w:rFonts w:ascii="Times New Roman" w:hAnsi="Times New Roman" w:cs="Times New Roman"/>
          <w:b/>
        </w:rPr>
      </w:pPr>
      <w:r w:rsidRPr="00E46D05">
        <w:rPr>
          <w:rFonts w:ascii="Times New Roman" w:hAnsi="Times New Roman" w:cs="Times New Roman"/>
          <w:b/>
        </w:rPr>
        <w:t>Projective &amp; Objective Assessment of Personality</w:t>
      </w:r>
    </w:p>
    <w:p w:rsidR="0078191F" w:rsidRDefault="0078191F" w:rsidP="0078191F">
      <w:pPr>
        <w:spacing w:after="0" w:line="240" w:lineRule="auto"/>
        <w:jc w:val="center"/>
        <w:rPr>
          <w:rFonts w:ascii="Times New Roman" w:hAnsi="Times New Roman" w:cs="Times New Roman"/>
          <w:b/>
        </w:rPr>
      </w:pPr>
      <w:r w:rsidRPr="00E46D05">
        <w:rPr>
          <w:rFonts w:ascii="Times New Roman" w:hAnsi="Times New Roman" w:cs="Times New Roman"/>
          <w:b/>
        </w:rPr>
        <w:t>Wednesdays, 1-</w:t>
      </w:r>
      <w:r w:rsidR="00C272A6">
        <w:rPr>
          <w:rFonts w:ascii="Times New Roman" w:hAnsi="Times New Roman" w:cs="Times New Roman"/>
          <w:b/>
        </w:rPr>
        <w:t xml:space="preserve">3:50 </w:t>
      </w:r>
      <w:r w:rsidRPr="00E46D05">
        <w:rPr>
          <w:rFonts w:ascii="Times New Roman" w:hAnsi="Times New Roman" w:cs="Times New Roman"/>
          <w:b/>
        </w:rPr>
        <w:t>p.m.</w:t>
      </w:r>
    </w:p>
    <w:p w:rsidR="00927A72" w:rsidRPr="00E46D05" w:rsidRDefault="00927A72" w:rsidP="0078191F">
      <w:pPr>
        <w:spacing w:after="0" w:line="240" w:lineRule="auto"/>
        <w:jc w:val="center"/>
        <w:rPr>
          <w:rFonts w:ascii="Times New Roman" w:hAnsi="Times New Roman" w:cs="Times New Roman"/>
          <w:b/>
        </w:rPr>
      </w:pPr>
      <w:r>
        <w:rPr>
          <w:rFonts w:ascii="Times New Roman" w:hAnsi="Times New Roman" w:cs="Times New Roman"/>
          <w:b/>
        </w:rPr>
        <w:t>341 MCKB</w:t>
      </w:r>
    </w:p>
    <w:p w:rsidR="0078191F" w:rsidRPr="00511096" w:rsidRDefault="0078191F" w:rsidP="0078191F">
      <w:pPr>
        <w:spacing w:after="0" w:line="240" w:lineRule="auto"/>
        <w:jc w:val="center"/>
        <w:rPr>
          <w:rFonts w:ascii="Times New Roman" w:hAnsi="Times New Roman" w:cs="Times New Roman"/>
        </w:rPr>
      </w:pPr>
    </w:p>
    <w:p w:rsidR="0078191F" w:rsidRPr="00511096" w:rsidRDefault="0078191F" w:rsidP="0078191F">
      <w:pPr>
        <w:spacing w:after="0" w:line="240" w:lineRule="auto"/>
        <w:jc w:val="center"/>
        <w:rPr>
          <w:rFonts w:ascii="Times New Roman" w:hAnsi="Times New Roman" w:cs="Times New Roman"/>
        </w:rPr>
      </w:pPr>
    </w:p>
    <w:p w:rsidR="0078191F" w:rsidRPr="00511096" w:rsidRDefault="0078191F" w:rsidP="00511096">
      <w:pPr>
        <w:spacing w:after="0" w:line="240" w:lineRule="auto"/>
        <w:rPr>
          <w:rFonts w:ascii="Times New Roman" w:hAnsi="Times New Roman" w:cs="Times New Roman"/>
          <w:b/>
          <w:u w:val="single"/>
        </w:rPr>
      </w:pPr>
      <w:r w:rsidRPr="00511096">
        <w:rPr>
          <w:rFonts w:ascii="Times New Roman" w:hAnsi="Times New Roman" w:cs="Times New Roman"/>
          <w:b/>
          <w:u w:val="single"/>
        </w:rPr>
        <w:t xml:space="preserve">Instructor:  </w:t>
      </w:r>
    </w:p>
    <w:p w:rsidR="00511096" w:rsidRPr="00511096" w:rsidRDefault="00511096" w:rsidP="00511096">
      <w:pPr>
        <w:spacing w:after="0" w:line="240" w:lineRule="auto"/>
        <w:rPr>
          <w:rFonts w:ascii="Times New Roman" w:hAnsi="Times New Roman" w:cs="Times New Roman"/>
        </w:rPr>
      </w:pPr>
    </w:p>
    <w:p w:rsidR="0078191F" w:rsidRPr="00511096" w:rsidRDefault="0078191F" w:rsidP="00511096">
      <w:pPr>
        <w:spacing w:after="0" w:line="240" w:lineRule="auto"/>
        <w:rPr>
          <w:rFonts w:ascii="Times New Roman" w:hAnsi="Times New Roman" w:cs="Times New Roman"/>
        </w:rPr>
      </w:pPr>
      <w:r w:rsidRPr="00511096">
        <w:rPr>
          <w:rFonts w:ascii="Times New Roman" w:hAnsi="Times New Roman" w:cs="Times New Roman"/>
        </w:rPr>
        <w:t>Ronald K. Chapman, Ph.D., ronald_chapman@byu.edu</w:t>
      </w:r>
      <w:r w:rsidR="00511096" w:rsidRPr="00511096">
        <w:rPr>
          <w:rFonts w:ascii="Times New Roman" w:hAnsi="Times New Roman" w:cs="Times New Roman"/>
        </w:rPr>
        <w:t>, (</w:t>
      </w:r>
      <w:r w:rsidRPr="00511096">
        <w:rPr>
          <w:rFonts w:ascii="Times New Roman" w:hAnsi="Times New Roman" w:cs="Times New Roman"/>
        </w:rPr>
        <w:t>801) 422-8157</w:t>
      </w:r>
    </w:p>
    <w:p w:rsidR="00511096" w:rsidRPr="00511096" w:rsidRDefault="00511096" w:rsidP="00511096">
      <w:pPr>
        <w:spacing w:after="0" w:line="240" w:lineRule="auto"/>
        <w:rPr>
          <w:rFonts w:ascii="Times New Roman" w:hAnsi="Times New Roman" w:cs="Times New Roman"/>
        </w:rPr>
      </w:pPr>
    </w:p>
    <w:p w:rsidR="0078191F" w:rsidRPr="00511096" w:rsidRDefault="0078191F" w:rsidP="00511096">
      <w:pPr>
        <w:spacing w:after="0" w:line="240" w:lineRule="auto"/>
        <w:rPr>
          <w:rFonts w:ascii="Times New Roman" w:hAnsi="Times New Roman" w:cs="Times New Roman"/>
          <w:b/>
          <w:u w:val="single"/>
        </w:rPr>
      </w:pPr>
      <w:r w:rsidRPr="00511096">
        <w:rPr>
          <w:rFonts w:ascii="Times New Roman" w:hAnsi="Times New Roman" w:cs="Times New Roman"/>
          <w:b/>
          <w:u w:val="single"/>
        </w:rPr>
        <w:t>Objectives:</w:t>
      </w:r>
    </w:p>
    <w:p w:rsidR="00511096" w:rsidRPr="00511096" w:rsidRDefault="00511096" w:rsidP="00511096">
      <w:pPr>
        <w:spacing w:after="0" w:line="240" w:lineRule="auto"/>
        <w:rPr>
          <w:rFonts w:ascii="Times New Roman" w:hAnsi="Times New Roman" w:cs="Times New Roman"/>
        </w:rPr>
      </w:pPr>
    </w:p>
    <w:p w:rsidR="0078191F" w:rsidRPr="00511096" w:rsidRDefault="0078191F" w:rsidP="00511096">
      <w:pPr>
        <w:spacing w:after="0" w:line="240" w:lineRule="auto"/>
        <w:rPr>
          <w:rFonts w:ascii="Times New Roman" w:hAnsi="Times New Roman" w:cs="Times New Roman"/>
        </w:rPr>
      </w:pPr>
      <w:r w:rsidRPr="00511096">
        <w:rPr>
          <w:rFonts w:ascii="Times New Roman" w:hAnsi="Times New Roman" w:cs="Times New Roman"/>
        </w:rPr>
        <w:t>The objectives of this course are to acquaint you with a range of psychological assessment procedures.  Full application of these techniques will be best achieved under supervision in your practicum settings.  It’s impossible to provide exposure to the entire list of tests.</w:t>
      </w:r>
    </w:p>
    <w:p w:rsidR="00511096" w:rsidRPr="00511096" w:rsidRDefault="00511096" w:rsidP="00511096">
      <w:pPr>
        <w:spacing w:after="0" w:line="240" w:lineRule="auto"/>
        <w:rPr>
          <w:rFonts w:ascii="Times New Roman" w:hAnsi="Times New Roman" w:cs="Times New Roman"/>
        </w:rPr>
      </w:pPr>
    </w:p>
    <w:p w:rsidR="0078191F" w:rsidRPr="00511096" w:rsidRDefault="0078191F" w:rsidP="00511096">
      <w:pPr>
        <w:spacing w:after="0" w:line="240" w:lineRule="auto"/>
        <w:rPr>
          <w:rFonts w:ascii="Times New Roman" w:hAnsi="Times New Roman" w:cs="Times New Roman"/>
          <w:b/>
          <w:u w:val="single"/>
        </w:rPr>
      </w:pPr>
      <w:r w:rsidRPr="00511096">
        <w:rPr>
          <w:rFonts w:ascii="Times New Roman" w:hAnsi="Times New Roman" w:cs="Times New Roman"/>
          <w:b/>
          <w:u w:val="single"/>
        </w:rPr>
        <w:t>Required Texts:</w:t>
      </w:r>
    </w:p>
    <w:p w:rsidR="00511096" w:rsidRPr="00511096" w:rsidRDefault="00511096" w:rsidP="00511096">
      <w:pPr>
        <w:spacing w:after="0" w:line="240" w:lineRule="auto"/>
        <w:rPr>
          <w:rFonts w:ascii="Times New Roman" w:hAnsi="Times New Roman" w:cs="Times New Roman"/>
        </w:rPr>
      </w:pPr>
    </w:p>
    <w:p w:rsidR="0078191F" w:rsidRDefault="0078191F" w:rsidP="00511096">
      <w:pPr>
        <w:spacing w:after="0" w:line="240" w:lineRule="auto"/>
        <w:rPr>
          <w:rFonts w:ascii="Times New Roman" w:hAnsi="Times New Roman" w:cs="Times New Roman"/>
        </w:rPr>
      </w:pPr>
      <w:r w:rsidRPr="00511096">
        <w:rPr>
          <w:rFonts w:ascii="Times New Roman" w:hAnsi="Times New Roman" w:cs="Times New Roman"/>
        </w:rPr>
        <w:t>Butcher and Williams (2000).  Essentials of MMPI-2 and MMPI-A Interpretation, University of Minnesota Press</w:t>
      </w:r>
    </w:p>
    <w:p w:rsidR="00E51B19" w:rsidRPr="00511096" w:rsidRDefault="00E51B19" w:rsidP="00511096">
      <w:pPr>
        <w:spacing w:after="0" w:line="240" w:lineRule="auto"/>
        <w:rPr>
          <w:rFonts w:ascii="Times New Roman" w:hAnsi="Times New Roman" w:cs="Times New Roman"/>
        </w:rPr>
      </w:pPr>
    </w:p>
    <w:p w:rsidR="0078191F" w:rsidRPr="00511096" w:rsidRDefault="0078191F" w:rsidP="00511096">
      <w:pPr>
        <w:spacing w:after="0" w:line="240" w:lineRule="auto"/>
        <w:rPr>
          <w:rFonts w:ascii="Times New Roman" w:hAnsi="Times New Roman" w:cs="Times New Roman"/>
        </w:rPr>
      </w:pPr>
      <w:r w:rsidRPr="00511096">
        <w:rPr>
          <w:rFonts w:ascii="Times New Roman" w:hAnsi="Times New Roman" w:cs="Times New Roman"/>
        </w:rPr>
        <w:t>MCMI-III Manual, 4</w:t>
      </w:r>
      <w:r w:rsidRPr="00511096">
        <w:rPr>
          <w:rFonts w:ascii="Times New Roman" w:hAnsi="Times New Roman" w:cs="Times New Roman"/>
          <w:vertAlign w:val="superscript"/>
        </w:rPr>
        <w:t>th</w:t>
      </w:r>
      <w:r w:rsidRPr="00511096">
        <w:rPr>
          <w:rFonts w:ascii="Times New Roman" w:hAnsi="Times New Roman" w:cs="Times New Roman"/>
        </w:rPr>
        <w:t xml:space="preserve"> edition, 2009.  Published and distributed exclusively by NCS Pearson.  This text will be acquired through NCS-Pearson once the class begins.</w:t>
      </w:r>
    </w:p>
    <w:p w:rsidR="00511096" w:rsidRPr="00511096" w:rsidRDefault="00511096" w:rsidP="00511096">
      <w:pPr>
        <w:spacing w:after="0" w:line="240" w:lineRule="auto"/>
        <w:rPr>
          <w:rFonts w:ascii="Times New Roman" w:hAnsi="Times New Roman" w:cs="Times New Roman"/>
        </w:rPr>
      </w:pPr>
    </w:p>
    <w:p w:rsidR="0078191F" w:rsidRPr="00511096" w:rsidRDefault="0078191F" w:rsidP="00511096">
      <w:pPr>
        <w:spacing w:after="0" w:line="240" w:lineRule="auto"/>
        <w:rPr>
          <w:rFonts w:ascii="Times New Roman" w:hAnsi="Times New Roman" w:cs="Times New Roman"/>
          <w:b/>
          <w:u w:val="single"/>
        </w:rPr>
      </w:pPr>
      <w:r w:rsidRPr="00511096">
        <w:rPr>
          <w:rFonts w:ascii="Times New Roman" w:hAnsi="Times New Roman" w:cs="Times New Roman"/>
          <w:b/>
          <w:u w:val="single"/>
        </w:rPr>
        <w:t>Grading:</w:t>
      </w:r>
    </w:p>
    <w:p w:rsidR="00511096" w:rsidRPr="00511096" w:rsidRDefault="00511096" w:rsidP="00511096">
      <w:pPr>
        <w:spacing w:after="0" w:line="240" w:lineRule="auto"/>
        <w:rPr>
          <w:rFonts w:ascii="Times New Roman" w:hAnsi="Times New Roman" w:cs="Times New Roman"/>
        </w:rPr>
      </w:pPr>
    </w:p>
    <w:p w:rsidR="0078191F" w:rsidRPr="00511096" w:rsidRDefault="0078191F" w:rsidP="00511096">
      <w:pPr>
        <w:spacing w:after="0" w:line="240" w:lineRule="auto"/>
        <w:rPr>
          <w:rFonts w:ascii="Times New Roman" w:hAnsi="Times New Roman" w:cs="Times New Roman"/>
        </w:rPr>
      </w:pPr>
      <w:r w:rsidRPr="00511096">
        <w:rPr>
          <w:rFonts w:ascii="Times New Roman" w:hAnsi="Times New Roman" w:cs="Times New Roman"/>
        </w:rPr>
        <w:t>Your grade will be determined by your performance on weekly exercises, class participation, and the final exam.  You will also be expected to complete all assigned readings and verify that they have been completed.  You are expected to take the MMPI, the MCMI-III, and the OQ45.  You will maintain possession of your profiles to use it as a reference point in your study.</w:t>
      </w:r>
    </w:p>
    <w:p w:rsidR="0078191F" w:rsidRPr="00511096" w:rsidRDefault="0078191F" w:rsidP="00511096">
      <w:pPr>
        <w:spacing w:after="0" w:line="240" w:lineRule="auto"/>
        <w:rPr>
          <w:rFonts w:ascii="Times New Roman" w:hAnsi="Times New Roman" w:cs="Times New Roman"/>
        </w:rPr>
      </w:pPr>
    </w:p>
    <w:p w:rsidR="0078191F" w:rsidRPr="00511096" w:rsidRDefault="0078191F" w:rsidP="00511096">
      <w:pPr>
        <w:spacing w:after="0" w:line="240" w:lineRule="auto"/>
        <w:rPr>
          <w:rFonts w:ascii="Times New Roman" w:hAnsi="Times New Roman" w:cs="Times New Roman"/>
        </w:rPr>
      </w:pPr>
      <w:r w:rsidRPr="00511096">
        <w:rPr>
          <w:rFonts w:ascii="Times New Roman" w:hAnsi="Times New Roman" w:cs="Times New Roman"/>
        </w:rPr>
        <w:t>If we can coordinate a reasonable way for you to administer/interpret live assessments in your prac</w:t>
      </w:r>
      <w:r w:rsidR="00E46D05">
        <w:rPr>
          <w:rFonts w:ascii="Times New Roman" w:hAnsi="Times New Roman" w:cs="Times New Roman"/>
        </w:rPr>
        <w:t>ticum, we will.  This has proven</w:t>
      </w:r>
      <w:r w:rsidRPr="00511096">
        <w:rPr>
          <w:rFonts w:ascii="Times New Roman" w:hAnsi="Times New Roman" w:cs="Times New Roman"/>
        </w:rPr>
        <w:t xml:space="preserve"> to be unpredictable in the past.  If not, we will use case studies for practice.</w:t>
      </w:r>
    </w:p>
    <w:p w:rsidR="00511096" w:rsidRPr="00511096" w:rsidRDefault="00511096" w:rsidP="00511096">
      <w:pPr>
        <w:spacing w:after="0" w:line="240" w:lineRule="auto"/>
        <w:rPr>
          <w:rFonts w:ascii="Times New Roman" w:hAnsi="Times New Roman" w:cs="Times New Roman"/>
        </w:rPr>
      </w:pPr>
    </w:p>
    <w:p w:rsidR="0078191F" w:rsidRPr="00511096" w:rsidRDefault="0078191F" w:rsidP="00511096">
      <w:pPr>
        <w:spacing w:after="0" w:line="240" w:lineRule="auto"/>
        <w:rPr>
          <w:rFonts w:ascii="Times New Roman" w:hAnsi="Times New Roman" w:cs="Times New Roman"/>
          <w:b/>
        </w:rPr>
      </w:pPr>
      <w:r w:rsidRPr="00511096">
        <w:rPr>
          <w:rFonts w:ascii="Times New Roman" w:hAnsi="Times New Roman" w:cs="Times New Roman"/>
          <w:b/>
        </w:rPr>
        <w:t>Honor Code Standards</w:t>
      </w:r>
    </w:p>
    <w:p w:rsidR="00511096" w:rsidRPr="00511096" w:rsidRDefault="00511096" w:rsidP="00511096">
      <w:pPr>
        <w:spacing w:after="0" w:line="240" w:lineRule="auto"/>
        <w:rPr>
          <w:rFonts w:ascii="Times New Roman" w:hAnsi="Times New Roman" w:cs="Times New Roman"/>
        </w:rPr>
      </w:pPr>
    </w:p>
    <w:p w:rsidR="0078191F" w:rsidRPr="00511096" w:rsidRDefault="0078191F" w:rsidP="00511096">
      <w:pPr>
        <w:spacing w:after="0" w:line="240" w:lineRule="auto"/>
        <w:rPr>
          <w:rFonts w:ascii="Times New Roman" w:hAnsi="Times New Roman" w:cs="Times New Roman"/>
        </w:rPr>
      </w:pPr>
      <w:r w:rsidRPr="00511096">
        <w:rPr>
          <w:rFonts w:ascii="Times New Roman" w:hAnsi="Times New Roman" w:cs="Times New Roman"/>
        </w:rPr>
        <w:t xml:space="preserve">In keeping with the principles of the BYU Honor Code, students are expected to be honest in all of their academic work.  Academic honesty means, most fundamentally, that any work you present as your own must in fact be your own work and not that of another.  Violations of this principle may result in a failing </w:t>
      </w:r>
      <w:r w:rsidR="00511096" w:rsidRPr="00511096">
        <w:rPr>
          <w:rFonts w:ascii="Times New Roman" w:hAnsi="Times New Roman" w:cs="Times New Roman"/>
        </w:rPr>
        <w:t>grade</w:t>
      </w:r>
      <w:r w:rsidRPr="00511096">
        <w:rPr>
          <w:rFonts w:ascii="Times New Roman" w:hAnsi="Times New Roman" w:cs="Times New Roman"/>
        </w:rPr>
        <w:t xml:space="preserve"> in the course and additional disciplinary action by the university.  Some assignments may be given as joint or group participation exercises.</w:t>
      </w:r>
    </w:p>
    <w:p w:rsidR="00511096" w:rsidRPr="00511096" w:rsidRDefault="00511096" w:rsidP="00511096">
      <w:pPr>
        <w:spacing w:after="0" w:line="240" w:lineRule="auto"/>
        <w:rPr>
          <w:rFonts w:ascii="Times New Roman" w:hAnsi="Times New Roman" w:cs="Times New Roman"/>
        </w:rPr>
      </w:pPr>
    </w:p>
    <w:p w:rsidR="0078191F" w:rsidRDefault="0078191F" w:rsidP="00511096">
      <w:pPr>
        <w:spacing w:after="0" w:line="240" w:lineRule="auto"/>
        <w:rPr>
          <w:rFonts w:ascii="Times New Roman" w:hAnsi="Times New Roman" w:cs="Times New Roman"/>
        </w:rPr>
      </w:pPr>
      <w:r w:rsidRPr="00511096">
        <w:rPr>
          <w:rFonts w:ascii="Times New Roman" w:hAnsi="Times New Roman" w:cs="Times New Roman"/>
        </w:rPr>
        <w:t>Students are also expected to adhere to the Dress and Grooming St</w:t>
      </w:r>
      <w:r w:rsidR="00E46D05">
        <w:rPr>
          <w:rFonts w:ascii="Times New Roman" w:hAnsi="Times New Roman" w:cs="Times New Roman"/>
        </w:rPr>
        <w:t>andards.  Adherence demonstrates</w:t>
      </w:r>
      <w:r w:rsidRPr="00511096">
        <w:rPr>
          <w:rFonts w:ascii="Times New Roman" w:hAnsi="Times New Roman" w:cs="Times New Roman"/>
        </w:rPr>
        <w:t xml:space="preserve"> respect for yourself and other and ensures an effective </w:t>
      </w:r>
      <w:r w:rsidR="00511096" w:rsidRPr="00511096">
        <w:rPr>
          <w:rFonts w:ascii="Times New Roman" w:hAnsi="Times New Roman" w:cs="Times New Roman"/>
        </w:rPr>
        <w:t>learning</w:t>
      </w:r>
      <w:r w:rsidRPr="00511096">
        <w:rPr>
          <w:rFonts w:ascii="Times New Roman" w:hAnsi="Times New Roman" w:cs="Times New Roman"/>
        </w:rPr>
        <w:t xml:space="preserve"> and </w:t>
      </w:r>
      <w:r w:rsidR="00511096" w:rsidRPr="00511096">
        <w:rPr>
          <w:rFonts w:ascii="Times New Roman" w:hAnsi="Times New Roman" w:cs="Times New Roman"/>
        </w:rPr>
        <w:t>working environment.  It is the university’s expectation, and my own expectation in class, that each student will abide by all Honor Code standards.  Please call the Honor Code Office at (801) 422-2847 if you have questions about those standards.</w:t>
      </w:r>
    </w:p>
    <w:p w:rsidR="00E51B19" w:rsidRDefault="00E51B19" w:rsidP="00511096">
      <w:pPr>
        <w:spacing w:after="0" w:line="240" w:lineRule="auto"/>
        <w:rPr>
          <w:rFonts w:ascii="Times New Roman" w:hAnsi="Times New Roman" w:cs="Times New Roman"/>
        </w:rPr>
      </w:pPr>
    </w:p>
    <w:p w:rsidR="00E51B19" w:rsidRDefault="00E51B19" w:rsidP="00511096">
      <w:pPr>
        <w:spacing w:after="0" w:line="240" w:lineRule="auto"/>
        <w:rPr>
          <w:rFonts w:ascii="Times New Roman" w:hAnsi="Times New Roman" w:cs="Times New Roman"/>
        </w:rPr>
      </w:pPr>
    </w:p>
    <w:p w:rsidR="00E51B19" w:rsidRPr="00511096" w:rsidRDefault="00E51B19" w:rsidP="00511096">
      <w:pPr>
        <w:spacing w:after="0" w:line="240" w:lineRule="auto"/>
        <w:rPr>
          <w:rFonts w:ascii="Times New Roman" w:hAnsi="Times New Roman" w:cs="Times New Roman"/>
        </w:rPr>
      </w:pPr>
    </w:p>
    <w:p w:rsidR="00511096" w:rsidRPr="00E51B19" w:rsidRDefault="00E51B19" w:rsidP="00511096">
      <w:pPr>
        <w:spacing w:after="0" w:line="240" w:lineRule="auto"/>
        <w:rPr>
          <w:rFonts w:ascii="Times New Roman" w:hAnsi="Times New Roman" w:cs="Times New Roman"/>
          <w:b/>
        </w:rPr>
      </w:pPr>
      <w:r>
        <w:rPr>
          <w:rFonts w:ascii="Times New Roman" w:hAnsi="Times New Roman" w:cs="Times New Roman"/>
          <w:b/>
        </w:rPr>
        <w:lastRenderedPageBreak/>
        <w:t>Preventing Sexual D</w:t>
      </w:r>
      <w:r w:rsidR="00511096" w:rsidRPr="00E51B19">
        <w:rPr>
          <w:rFonts w:ascii="Times New Roman" w:hAnsi="Times New Roman" w:cs="Times New Roman"/>
          <w:b/>
        </w:rPr>
        <w:t>iscrimination or Harassment</w:t>
      </w:r>
    </w:p>
    <w:p w:rsidR="00511096" w:rsidRPr="00511096" w:rsidRDefault="00511096" w:rsidP="00511096">
      <w:pPr>
        <w:spacing w:after="0" w:line="240" w:lineRule="auto"/>
        <w:rPr>
          <w:rFonts w:ascii="Times New Roman" w:hAnsi="Times New Roman" w:cs="Times New Roman"/>
        </w:rPr>
      </w:pPr>
    </w:p>
    <w:p w:rsidR="00511096" w:rsidRPr="00511096" w:rsidRDefault="00511096" w:rsidP="00511096">
      <w:pPr>
        <w:spacing w:after="0" w:line="240" w:lineRule="auto"/>
        <w:rPr>
          <w:rFonts w:ascii="Times New Roman" w:hAnsi="Times New Roman" w:cs="Times New Roman"/>
        </w:rPr>
      </w:pPr>
      <w:r w:rsidRPr="00511096">
        <w:rPr>
          <w:rFonts w:ascii="Times New Roman" w:hAnsi="Times New Roman" w:cs="Times New Roman"/>
        </w:rPr>
        <w:t>Sexual discrimination or harassment (including student-to-student harassment) is prohibited both by the law and by Brigham Young University policy.  If you feel you are being subjected to sexual discrimination or harassment, please bring your concerns to the professor.  Alternatively, you may lod</w:t>
      </w:r>
      <w:r w:rsidR="00E46D05">
        <w:rPr>
          <w:rFonts w:ascii="Times New Roman" w:hAnsi="Times New Roman" w:cs="Times New Roman"/>
        </w:rPr>
        <w:t>g</w:t>
      </w:r>
      <w:r w:rsidRPr="00511096">
        <w:rPr>
          <w:rFonts w:ascii="Times New Roman" w:hAnsi="Times New Roman" w:cs="Times New Roman"/>
        </w:rPr>
        <w:t>e a complaint with the Equal Employment Office (D-240C ASB) or with the Honor Code Office (4440</w:t>
      </w:r>
      <w:r w:rsidR="00E46D05">
        <w:rPr>
          <w:rFonts w:ascii="Times New Roman" w:hAnsi="Times New Roman" w:cs="Times New Roman"/>
        </w:rPr>
        <w:t xml:space="preserve"> WSC</w:t>
      </w:r>
      <w:r w:rsidRPr="00511096">
        <w:rPr>
          <w:rFonts w:ascii="Times New Roman" w:hAnsi="Times New Roman" w:cs="Times New Roman"/>
        </w:rPr>
        <w:t>).</w:t>
      </w:r>
    </w:p>
    <w:p w:rsidR="00511096" w:rsidRPr="00511096" w:rsidRDefault="00511096" w:rsidP="00511096">
      <w:pPr>
        <w:spacing w:after="0" w:line="240" w:lineRule="auto"/>
        <w:rPr>
          <w:rFonts w:ascii="Times New Roman" w:hAnsi="Times New Roman" w:cs="Times New Roman"/>
        </w:rPr>
      </w:pPr>
    </w:p>
    <w:p w:rsidR="00511096" w:rsidRPr="00511096" w:rsidRDefault="00511096" w:rsidP="00511096">
      <w:pPr>
        <w:spacing w:after="0" w:line="240" w:lineRule="auto"/>
        <w:rPr>
          <w:rFonts w:ascii="Times New Roman" w:hAnsi="Times New Roman" w:cs="Times New Roman"/>
          <w:b/>
        </w:rPr>
      </w:pPr>
      <w:r w:rsidRPr="00511096">
        <w:rPr>
          <w:rFonts w:ascii="Times New Roman" w:hAnsi="Times New Roman" w:cs="Times New Roman"/>
          <w:b/>
        </w:rPr>
        <w:t>Students with Disabilities</w:t>
      </w:r>
    </w:p>
    <w:p w:rsidR="00511096" w:rsidRPr="00511096" w:rsidRDefault="00511096" w:rsidP="00511096">
      <w:pPr>
        <w:spacing w:after="0" w:line="240" w:lineRule="auto"/>
        <w:rPr>
          <w:rFonts w:ascii="Times New Roman" w:hAnsi="Times New Roman" w:cs="Times New Roman"/>
        </w:rPr>
      </w:pPr>
    </w:p>
    <w:p w:rsidR="00511096" w:rsidRPr="00511096" w:rsidRDefault="00511096" w:rsidP="00511096">
      <w:pPr>
        <w:spacing w:after="0" w:line="240" w:lineRule="auto"/>
        <w:rPr>
          <w:rFonts w:ascii="Times New Roman" w:hAnsi="Times New Roman" w:cs="Times New Roman"/>
        </w:rPr>
      </w:pPr>
      <w:r w:rsidRPr="00511096">
        <w:rPr>
          <w:rFonts w:ascii="Times New Roman" w:hAnsi="Times New Roman" w:cs="Times New Roman"/>
        </w:rPr>
        <w:t>If you have a disability that may affect your performance in this course, you should get in touch with the University Accessibility Center (1520 WSC).  This office can evaluate your disability and assist the professor in arranging for reasonable accommodations.</w:t>
      </w:r>
    </w:p>
    <w:p w:rsidR="0078191F" w:rsidRDefault="0078191F"/>
    <w:p w:rsidR="0078191F" w:rsidRDefault="0078191F"/>
    <w:p w:rsidR="0078191F" w:rsidRDefault="0078191F"/>
    <w:sectPr w:rsidR="00781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91F"/>
    <w:rsid w:val="00425ECB"/>
    <w:rsid w:val="00511096"/>
    <w:rsid w:val="00522308"/>
    <w:rsid w:val="0078191F"/>
    <w:rsid w:val="00927A72"/>
    <w:rsid w:val="00C272A6"/>
    <w:rsid w:val="00E46D05"/>
    <w:rsid w:val="00E51B19"/>
    <w:rsid w:val="00EA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9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9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GGY9BM1</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Cottle</dc:creator>
  <cp:lastModifiedBy>Cameron Jestice</cp:lastModifiedBy>
  <cp:revision>2</cp:revision>
  <dcterms:created xsi:type="dcterms:W3CDTF">2014-01-09T23:30:00Z</dcterms:created>
  <dcterms:modified xsi:type="dcterms:W3CDTF">2014-01-09T23:30:00Z</dcterms:modified>
</cp:coreProperties>
</file>